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Automatisiertes Super-Resolution-Mikroskopsystem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2026/08-51638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Automatisiertes Super-Resolution-Mikroskopsystem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